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  <w:u w:val="none"/>
        </w:rPr>
      </w:pPr>
      <w:r>
        <w:rPr>
          <w:rFonts w:hint="eastAsia" w:ascii="黑体" w:eastAsia="黑体"/>
          <w:sz w:val="32"/>
          <w:szCs w:val="32"/>
          <w:u w:val="none"/>
        </w:rPr>
        <w:t>附件3</w:t>
      </w:r>
    </w:p>
    <w:p>
      <w:pPr>
        <w:spacing w:line="576" w:lineRule="exact"/>
        <w:rPr>
          <w:rFonts w:hint="eastAsia" w:ascii="黑体" w:eastAsia="黑体"/>
          <w:sz w:val="32"/>
          <w:szCs w:val="32"/>
          <w:u w:val="none"/>
        </w:rPr>
      </w:pP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  <w:u w:val="none"/>
        </w:rPr>
      </w:pPr>
      <w:r>
        <w:rPr>
          <w:rFonts w:hint="eastAsia" w:ascii="方正小标宋简体" w:eastAsia="方正小标宋简体"/>
          <w:sz w:val="44"/>
          <w:szCs w:val="44"/>
          <w:u w:val="none"/>
        </w:rPr>
        <w:t>报名承诺书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  <w:u w:val="none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　　　　　　　　　　　　（填写实施单位）：</w:t>
      </w:r>
    </w:p>
    <w:p>
      <w:pPr>
        <w:spacing w:line="576" w:lineRule="exact"/>
        <w:ind w:firstLine="640" w:firstLineChars="200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本单位</w:t>
      </w:r>
      <w:r>
        <w:rPr>
          <w:rFonts w:hint="eastAsia" w:ascii="仿宋_GB2312" w:eastAsia="仿宋_GB2312"/>
          <w:sz w:val="32"/>
          <w:szCs w:val="32"/>
          <w:u w:val="none"/>
        </w:rPr>
        <w:t>自愿报名参加公开认定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  <w:u w:val="none"/>
        </w:rPr>
        <w:t>年市本级职业培训承训机构，并保证所报资料真实、准确。如被认定为承担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  <w:u w:val="none"/>
        </w:rPr>
        <w:t>年市本级培训计划中的职业（工种）培训，在开展职业培训过程中，愿意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接入</w:t>
      </w:r>
      <w:r>
        <w:rPr>
          <w:rFonts w:hint="eastAsia" w:ascii="仿宋_GB2312" w:eastAsia="仿宋_GB2312"/>
          <w:sz w:val="32"/>
          <w:szCs w:val="32"/>
          <w:u w:val="none"/>
        </w:rPr>
        <w:t>四川公共就业创业服务管理信息系统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u w:val="none"/>
        </w:rPr>
        <w:t>四川省就业创业培训监管平台实行实名制录入管理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并全程录音录像</w:t>
      </w:r>
      <w:r>
        <w:rPr>
          <w:rFonts w:hint="eastAsia" w:ascii="仿宋_GB2312" w:eastAsia="仿宋_GB2312"/>
          <w:sz w:val="32"/>
          <w:szCs w:val="32"/>
          <w:u w:val="none"/>
        </w:rPr>
        <w:t>，坚决遵守职业培训各项管理规定，自觉接受组织实施单位和就业创业培训管理部门监督。如出现申报资料不真实、不准确或培训不规范等行为，自愿放弃培训任务并承担相关法律责任。</w:t>
      </w:r>
    </w:p>
    <w:p>
      <w:pPr>
        <w:spacing w:line="576" w:lineRule="exact"/>
        <w:ind w:firstLine="1257" w:firstLineChars="393"/>
        <w:jc w:val="center"/>
        <w:rPr>
          <w:rFonts w:hint="eastAsia" w:ascii="仿宋_GB2312" w:eastAsia="仿宋_GB2312"/>
          <w:sz w:val="32"/>
          <w:szCs w:val="32"/>
          <w:u w:val="none"/>
        </w:rPr>
      </w:pPr>
    </w:p>
    <w:p>
      <w:pPr>
        <w:spacing w:line="576" w:lineRule="exact"/>
        <w:ind w:firstLine="1257" w:firstLineChars="393"/>
        <w:jc w:val="center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  <w:u w:val="none"/>
        </w:rPr>
        <w:t>报名单位（签字盖章）：</w:t>
      </w:r>
    </w:p>
    <w:p>
      <w:pPr>
        <w:spacing w:line="576" w:lineRule="exact"/>
        <w:ind w:firstLine="4320" w:firstLineChars="1350"/>
        <w:jc w:val="center"/>
        <w:rPr>
          <w:rFonts w:hint="eastAsia" w:ascii="仿宋_GB2312" w:eastAsia="仿宋_GB2312"/>
          <w:sz w:val="32"/>
          <w:szCs w:val="32"/>
          <w:u w:val="none"/>
          <w:lang w:eastAsia="zh-CN"/>
        </w:rPr>
      </w:pPr>
    </w:p>
    <w:p>
      <w:pPr>
        <w:spacing w:line="576" w:lineRule="exact"/>
        <w:ind w:firstLine="4320" w:firstLineChars="1350"/>
        <w:jc w:val="center"/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2024</w:t>
      </w:r>
      <w:r>
        <w:rPr>
          <w:rFonts w:hint="eastAsia" w:ascii="仿宋_GB2312" w:eastAsia="仿宋_GB2312"/>
          <w:sz w:val="32"/>
          <w:szCs w:val="32"/>
          <w:u w:val="none"/>
        </w:rPr>
        <w:t>年　　月　　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964" w:wrap="around" w:vAnchor="text" w:hAnchor="margin" w:xAlign="outside" w:y="46"/>
      <w:jc w:val="right"/>
      <w:rPr>
        <w:rStyle w:val="6"/>
        <w:rFonts w:hint="eastAsia"/>
        <w:sz w:val="28"/>
        <w:szCs w:val="28"/>
      </w:rPr>
    </w:pPr>
    <w:r>
      <w:rPr>
        <w:rStyle w:val="6"/>
        <w:sz w:val="28"/>
        <w:szCs w:val="28"/>
      </w:rPr>
      <w:t>－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9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>－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TE5NjEwZjgzOThlN2QxNjAyMDEwZGRhNDA4NzkifQ=="/>
  </w:docVars>
  <w:rsids>
    <w:rsidRoot w:val="7BE720FA"/>
    <w:rsid w:val="05E16FDC"/>
    <w:rsid w:val="091F3525"/>
    <w:rsid w:val="333E6AA2"/>
    <w:rsid w:val="34621157"/>
    <w:rsid w:val="37505E44"/>
    <w:rsid w:val="48156D46"/>
    <w:rsid w:val="4B07574D"/>
    <w:rsid w:val="52357337"/>
    <w:rsid w:val="5BE518D4"/>
    <w:rsid w:val="6DCC772A"/>
    <w:rsid w:val="709244B6"/>
    <w:rsid w:val="77610513"/>
    <w:rsid w:val="77F726A9"/>
    <w:rsid w:val="7BE7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公文:正文"/>
    <w:basedOn w:val="1"/>
    <w:autoRedefine/>
    <w:qFormat/>
    <w:uiPriority w:val="0"/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2024-07-05T06:35:00Z</dcterms:created>
  <dc:creator>Javen</dc:creator>
  <cp:lastModifiedBy>Javen</cp:lastModifiedBy>
  <dcterms:modified xsi:type="dcterms:W3CDTF">2024-07-05T06:42:12Z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ECC3F38CFF1B4B589A57DD60E7CC1924_11</vt:lpwstr>
  </property>
</Properties>
</file>