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/>
          <w:snapToGrid w:val="0"/>
          <w:kern w:val="0"/>
          <w:sz w:val="44"/>
          <w:szCs w:val="44"/>
        </w:rPr>
        <w:t>2021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年新闻职称初级职务申报人员名册表</w:t>
      </w:r>
    </w:p>
    <w:p>
      <w:pPr>
        <w:spacing w:line="560" w:lineRule="exact"/>
        <w:jc w:val="center"/>
        <w:rPr>
          <w:rFonts w:eastAsia="方正小标宋_GBK"/>
          <w:sz w:val="36"/>
        </w:rPr>
      </w:pPr>
    </w:p>
    <w:tbl>
      <w:tblPr>
        <w:tblStyle w:val="2"/>
        <w:tblW w:w="14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34"/>
        <w:gridCol w:w="350"/>
        <w:gridCol w:w="713"/>
        <w:gridCol w:w="949"/>
        <w:gridCol w:w="690"/>
        <w:gridCol w:w="784"/>
        <w:gridCol w:w="938"/>
        <w:gridCol w:w="658"/>
        <w:gridCol w:w="867"/>
        <w:gridCol w:w="728"/>
        <w:gridCol w:w="1144"/>
        <w:gridCol w:w="1237"/>
        <w:gridCol w:w="955"/>
        <w:gridCol w:w="994"/>
        <w:gridCol w:w="103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4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何时何校毕业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现任行政职务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现任技术职务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申报技术职务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职称外语（是否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合格）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职称计算机（是否合格）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位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是否符合破格条件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是否需要参加答辩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86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w w:val="9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>
      <w:r>
        <w:rPr>
          <w:rFonts w:hint="eastAsia" w:ascii="宋体" w:hAnsi="宋体"/>
          <w:kern w:val="0"/>
          <w:szCs w:val="21"/>
        </w:rPr>
        <w:t>联系人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</w:t>
      </w:r>
      <w:r>
        <w:rPr>
          <w:rFonts w:hint="eastAsia" w:ascii="宋体" w:hAnsi="宋体"/>
          <w:szCs w:val="21"/>
        </w:rPr>
        <w:t>详细通讯地址：</w:t>
      </w:r>
      <w:r>
        <w:rPr>
          <w:rFonts w:ascii="宋体" w:hAnsi="宋体"/>
          <w:szCs w:val="21"/>
        </w:rPr>
        <w:t xml:space="preserve">                                      </w:t>
      </w:r>
      <w:r>
        <w:rPr>
          <w:rFonts w:hint="eastAsia" w:ascii="宋体" w:hAnsi="宋体"/>
          <w:szCs w:val="21"/>
        </w:rPr>
        <w:t>邮政编码：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64384"/>
    <w:rsid w:val="0496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2021-07-29T03:34:00Z</dcterms:created>
  <dc:creator>ma</dc:creator>
  <cp:lastModifiedBy>ma</cp:lastModifiedBy>
  <dcterms:modified xsi:type="dcterms:W3CDTF">2021-07-29T03:35:56Z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