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CE" w:rsidRPr="00045ACE" w:rsidRDefault="00045ACE" w:rsidP="00045ACE">
      <w:pPr>
        <w:spacing w:line="576" w:lineRule="exact"/>
        <w:rPr>
          <w:rFonts w:ascii="黑体" w:eastAsia="黑体"/>
          <w:sz w:val="32"/>
          <w:szCs w:val="32"/>
        </w:rPr>
      </w:pPr>
      <w:r w:rsidRPr="00D16A4C">
        <w:rPr>
          <w:rFonts w:ascii="黑体" w:eastAsia="黑体" w:hint="eastAsia"/>
          <w:sz w:val="32"/>
          <w:szCs w:val="32"/>
        </w:rPr>
        <w:t>附件</w:t>
      </w:r>
      <w:r w:rsidRPr="00D16A4C">
        <w:rPr>
          <w:rFonts w:ascii="黑体" w:eastAsia="黑体"/>
          <w:sz w:val="32"/>
          <w:szCs w:val="32"/>
        </w:rPr>
        <w:t>1</w:t>
      </w:r>
    </w:p>
    <w:p w:rsidR="00963D0F" w:rsidRPr="00D16A4C" w:rsidRDefault="007F72C9" w:rsidP="00963D0F">
      <w:pPr>
        <w:spacing w:line="576" w:lineRule="exact"/>
        <w:jc w:val="center"/>
        <w:rPr>
          <w:rFonts w:ascii="方正小标宋简体" w:eastAsia="方正小标宋简体"/>
          <w:b/>
          <w:sz w:val="44"/>
          <w:szCs w:val="44"/>
        </w:rPr>
      </w:pPr>
      <w:hyperlink r:id="rId6" w:history="1">
        <w:r w:rsidR="00963D0F" w:rsidRPr="00D16A4C">
          <w:rPr>
            <w:rFonts w:ascii="方正小标宋简体" w:eastAsia="方正小标宋简体" w:hint="eastAsia"/>
            <w:b/>
            <w:sz w:val="44"/>
            <w:szCs w:val="44"/>
          </w:rPr>
          <w:t>公开招聘单位基本情况</w:t>
        </w:r>
      </w:hyperlink>
    </w:p>
    <w:p w:rsidR="00963D0F" w:rsidRPr="00D16A4C" w:rsidRDefault="00963D0F" w:rsidP="00963D0F">
      <w:pPr>
        <w:spacing w:line="300" w:lineRule="exact"/>
        <w:rPr>
          <w:rFonts w:ascii="宋体" w:hAnsi="宋体"/>
          <w:spacing w:val="4"/>
          <w:szCs w:val="21"/>
        </w:rPr>
      </w:pPr>
    </w:p>
    <w:tbl>
      <w:tblPr>
        <w:tblW w:w="138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1412"/>
        <w:gridCol w:w="1980"/>
        <w:gridCol w:w="922"/>
        <w:gridCol w:w="1958"/>
        <w:gridCol w:w="6508"/>
        <w:gridCol w:w="702"/>
      </w:tblGrid>
      <w:tr w:rsidR="00963D0F" w:rsidRPr="00D16A4C" w:rsidTr="0007155E">
        <w:trPr>
          <w:tblHeader/>
          <w:jc w:val="right"/>
        </w:trPr>
        <w:tc>
          <w:tcPr>
            <w:tcW w:w="388" w:type="dxa"/>
            <w:noWrap/>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序号</w:t>
            </w:r>
          </w:p>
        </w:tc>
        <w:tc>
          <w:tcPr>
            <w:tcW w:w="1412" w:type="dxa"/>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主管部门</w:t>
            </w:r>
          </w:p>
        </w:tc>
        <w:tc>
          <w:tcPr>
            <w:tcW w:w="1980" w:type="dxa"/>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单位名称</w:t>
            </w:r>
          </w:p>
        </w:tc>
        <w:tc>
          <w:tcPr>
            <w:tcW w:w="922" w:type="dxa"/>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经费性质</w:t>
            </w:r>
          </w:p>
        </w:tc>
        <w:tc>
          <w:tcPr>
            <w:tcW w:w="1958" w:type="dxa"/>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单位地址</w:t>
            </w:r>
          </w:p>
        </w:tc>
        <w:tc>
          <w:tcPr>
            <w:tcW w:w="6508" w:type="dxa"/>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主要职能简介</w:t>
            </w:r>
          </w:p>
        </w:tc>
        <w:tc>
          <w:tcPr>
            <w:tcW w:w="702" w:type="dxa"/>
            <w:noWrap/>
            <w:vAlign w:val="center"/>
          </w:tcPr>
          <w:p w:rsidR="00963D0F" w:rsidRPr="00D16A4C" w:rsidRDefault="00963D0F" w:rsidP="0007155E">
            <w:pPr>
              <w:spacing w:line="300" w:lineRule="exact"/>
              <w:jc w:val="center"/>
              <w:rPr>
                <w:rFonts w:ascii="黑体" w:eastAsia="黑体" w:hAnsi="宋体"/>
                <w:spacing w:val="4"/>
                <w:sz w:val="20"/>
                <w:szCs w:val="20"/>
              </w:rPr>
            </w:pPr>
            <w:r w:rsidRPr="00D16A4C">
              <w:rPr>
                <w:rFonts w:ascii="黑体" w:eastAsia="黑体" w:hAnsi="宋体" w:hint="eastAsia"/>
                <w:spacing w:val="4"/>
                <w:sz w:val="20"/>
                <w:szCs w:val="20"/>
              </w:rPr>
              <w:t>备注</w:t>
            </w: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市卫生健康委</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广元市第一人民医院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广元市利州区东坝苴国路中段</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为人民身体健康提供医疗与护理保健服务，医疗与护理、医学教学、医学研究。</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广元市中医医院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广元市利州区建设路133号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提供中西医医疗服务，承担医学教学培训任务，开展医学科学研究，进行预防保健工作。国家三级甲等综合性中医医院。</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广元市第三人民医院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广元市利州区利州西路三段50号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提供医疗服务，承担医学教学任务，开展医学科学研究，进行预防保健工作。国家三级医院，市传染病医院。</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市妇幼保健院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广元市利州区东坝滨河北路二段51号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是由广元市政府举办的、公益性的三级乙等妇幼保健机构，承担全市妇幼健康公共卫生管理和计划生育服务职能，并向妇女儿童提供医疗保健服务。</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广元市计划生育药品器械管理站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广元市利州区嘉陵南路33号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承担着全市育龄群众免费避孕药具的管理、调运、发放、宣传、咨询等工作。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广元市卫生计生信息中心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广元市利州东路726号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卫生计生信息系统、数据中心的建设与运行，负责卫生计生委机关电子政务建设与服务，负责卫生计生委官方网站信息系统的运行与管理，负责健康知识咨询，开展健康教育效果监测与评价，开展健康教育与健康促进。</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广元市中心血站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广元市利州区万育街151号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为保障人民身体健康提供安全有效血液，组织血源、采集血液、临床用血提供。</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2</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市公安局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市人民警察培训中心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广元市利州区东坝雪峰村1组</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承担全市公安民警警监以下各级晋衔培训；承担各警种业务培训及新进民警岗位培训和科、所、队长任职培训等工作。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3</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市民政局</w:t>
            </w:r>
          </w:p>
        </w:tc>
        <w:tc>
          <w:tcPr>
            <w:tcW w:w="1980" w:type="dxa"/>
            <w:vAlign w:val="center"/>
          </w:tcPr>
          <w:p w:rsidR="00963D0F" w:rsidRPr="00D16A4C" w:rsidRDefault="00963D0F" w:rsidP="0007155E">
            <w:pPr>
              <w:spacing w:line="300" w:lineRule="exact"/>
              <w:jc w:val="center"/>
              <w:rPr>
                <w:rFonts w:ascii="宋体" w:hAnsi="宋体"/>
                <w:spacing w:val="-2"/>
                <w:sz w:val="20"/>
                <w:szCs w:val="20"/>
              </w:rPr>
            </w:pPr>
            <w:r w:rsidRPr="00D16A4C">
              <w:rPr>
                <w:rFonts w:ascii="宋体" w:hAnsi="宋体" w:hint="eastAsia"/>
                <w:spacing w:val="-2"/>
                <w:sz w:val="20"/>
                <w:szCs w:val="20"/>
              </w:rPr>
              <w:t>市救助管理站（市未成年人社会保护中心）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广元市利州区东坝石器路339号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依法对全市生活无着的流浪乞讨人员提供救助服务，为留守儿童和困境未成年人提供关爱、保护。</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3</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市民政局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市社会福利院（市儿童福利院、市儿童福利服务指导中心）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广元市利州区东坝莲花池社区枣树湾</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负责城市特困人员、孤残困境儿童的集中供养，兼顾社会老人代养服务。</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市老年大学</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广元市利州区东坝嘉陵路北段66号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负责为老年人提供非学历教育服务，组织开展各类文体活动和敬老、孝老、爱老宣传。</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4</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市司法局</w:t>
            </w: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广元市恒信公证处</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广元市利州区利州东路二段686号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根据自然人、法人或者其他组织的申请，依照法定程序对民事法律行为、有法律意义的事实和文书的真实性、合法性予以证明。</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5</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市自然资源局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朝天区分局曾家国土资源管理所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广元市朝天区曾家镇太平村汉王街</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广元市国土资源昭化区事务中心</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广元市昭化区元坝镇葭萌路321号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负责昭化区自然资源管理事务性、技术性工作；编制土地、矿权储备计划，实施土地储备、拍卖，对储备土地进行一级开发整理；对农用地进行开发整理复垦；承担辖区内不动产登记工作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192716" w:rsidRDefault="00963D0F" w:rsidP="0007155E">
            <w:pPr>
              <w:spacing w:line="300" w:lineRule="exact"/>
              <w:jc w:val="center"/>
              <w:rPr>
                <w:rFonts w:ascii="宋体" w:hAnsi="宋体"/>
                <w:spacing w:val="-6"/>
                <w:sz w:val="20"/>
                <w:szCs w:val="20"/>
              </w:rPr>
            </w:pPr>
            <w:r w:rsidRPr="00192716">
              <w:rPr>
                <w:rFonts w:ascii="宋体" w:hAnsi="宋体" w:hint="eastAsia"/>
                <w:spacing w:val="-6"/>
                <w:sz w:val="20"/>
                <w:szCs w:val="20"/>
              </w:rPr>
              <w:t>昭化区地质环境监测站</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广元市昭化区元坝镇葭萌路321号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负责昭化区地质灾害防治工作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昭化区昭化国土资源管理所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广元市昭化区昭化镇政府</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昭化区红岩国土资源管理所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广元市昭化区红岩镇复兴街4号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昭化区太公国土资源管理所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广元市昭化区太公镇人民政府</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利州区三堆国土资源管理所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广元市利州区三堆镇人民政府</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利州区东城国土资源管理所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广元市利州区东坝办事处</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利州区盘龙国土资源</w:t>
            </w:r>
            <w:r w:rsidRPr="00D16A4C">
              <w:rPr>
                <w:rFonts w:ascii="宋体" w:hAnsi="宋体" w:hint="eastAsia"/>
                <w:spacing w:val="4"/>
                <w:sz w:val="20"/>
                <w:szCs w:val="20"/>
              </w:rPr>
              <w:lastRenderedPageBreak/>
              <w:t>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广元市利州区盘龙镇</w:t>
            </w:r>
            <w:r w:rsidRPr="00D16A4C">
              <w:rPr>
                <w:rFonts w:ascii="宋体" w:hAnsi="宋体" w:hint="eastAsia"/>
                <w:spacing w:val="4"/>
                <w:sz w:val="20"/>
                <w:szCs w:val="20"/>
              </w:rPr>
              <w:lastRenderedPageBreak/>
              <w:t>人民政府</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lastRenderedPageBreak/>
              <w:t>参与空间、村镇规划编制；落实耕地保护职责；负责集体土地不动产登</w:t>
            </w:r>
            <w:r w:rsidRPr="00D16A4C">
              <w:rPr>
                <w:rFonts w:ascii="宋体" w:hAnsi="宋体" w:hint="eastAsia"/>
                <w:spacing w:val="4"/>
                <w:sz w:val="20"/>
                <w:szCs w:val="20"/>
              </w:rPr>
              <w:lastRenderedPageBreak/>
              <w:t>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5</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市自然资源局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利州区大石国土资源管理所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广元市利州区大石镇人民政府</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市城乡规划局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广元市利州区嘉陵路北段10号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负责国土空间规划编制，研究及审查等工作。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经开区城乡规划局</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00921" w:rsidRDefault="00963D0F" w:rsidP="0007155E">
            <w:pPr>
              <w:spacing w:line="300" w:lineRule="exact"/>
              <w:rPr>
                <w:rFonts w:ascii="宋体" w:hAnsi="宋体"/>
                <w:spacing w:val="-4"/>
                <w:sz w:val="20"/>
                <w:szCs w:val="20"/>
              </w:rPr>
            </w:pPr>
            <w:r w:rsidRPr="00D00921">
              <w:rPr>
                <w:rFonts w:ascii="宋体" w:hAnsi="宋体" w:hint="eastAsia"/>
                <w:spacing w:val="-4"/>
                <w:sz w:val="20"/>
                <w:szCs w:val="20"/>
              </w:rPr>
              <w:t>广元经济技术开发区下西物流园明德路5号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承担和参与广元经济技术开发区范围内国土空间及各类专项规划编制；负责规划项目技术审查及技术论证等事务工作。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6</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市人力资源社会保障局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市劳动能力鉴定中心</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广元市利州区利州东路二段2号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在同级劳动能力鉴定委员会领导下，负责处理管辖范围内劳动能力鉴定的日常工作；受理劳动能力鉴定申请，审核劳动能力鉴定有关资料，以及管理医疗卫生专家库，组织劳动能力鉴定专家组进行鉴定等工作。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7</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市住建局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广元市建设行业安全生产管理办公室</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260" w:lineRule="exact"/>
              <w:rPr>
                <w:rFonts w:ascii="宋体" w:hAnsi="宋体"/>
                <w:spacing w:val="4"/>
                <w:sz w:val="20"/>
                <w:szCs w:val="20"/>
              </w:rPr>
            </w:pPr>
            <w:r w:rsidRPr="00D16A4C">
              <w:rPr>
                <w:rFonts w:ascii="宋体" w:hAnsi="宋体" w:hint="eastAsia"/>
                <w:spacing w:val="4"/>
                <w:sz w:val="20"/>
                <w:szCs w:val="20"/>
              </w:rPr>
              <w:t>负责分析全市住房和城乡建设行业安全生产形势，研究制定落实安全生产工作政策的相关措施，并协调解决安全生产工作中的重大问题;协助指导、监督检查建设行业的安全生产工作;负责拟订建设系统年度安全生产控制考核指标，并做好督促检查和年度考核工作。</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广元市城市照明管理处</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广元市利州区滨河北路光明公寓三楼</w:t>
            </w:r>
          </w:p>
        </w:tc>
        <w:tc>
          <w:tcPr>
            <w:tcW w:w="6508" w:type="dxa"/>
            <w:vAlign w:val="center"/>
          </w:tcPr>
          <w:p w:rsidR="00963D0F" w:rsidRPr="00D16A4C" w:rsidRDefault="00963D0F" w:rsidP="0007155E">
            <w:pPr>
              <w:spacing w:line="260" w:lineRule="exact"/>
              <w:rPr>
                <w:rFonts w:ascii="宋体" w:hAnsi="宋体"/>
                <w:spacing w:val="4"/>
                <w:sz w:val="20"/>
                <w:szCs w:val="20"/>
              </w:rPr>
            </w:pPr>
            <w:r w:rsidRPr="00D16A4C">
              <w:rPr>
                <w:rFonts w:ascii="宋体" w:hAnsi="宋体" w:hint="eastAsia"/>
                <w:spacing w:val="4"/>
                <w:sz w:val="20"/>
                <w:szCs w:val="20"/>
              </w:rPr>
              <w:t>贯彻国家城市照明有关法律法规、标准、规程及上级有关规定；负责建成区城市道路照明设施、公共景观照明工程的管理、维护；负责城市照明设施设备检修、维修工作；负责城市道路照明设施、公共景观照明设施设备意外损失赔偿、现场处理以及恢复工作；拟订城市照明的环保与节能措施、方案；负责城市照明节能可行性研究及绿色照明新材料、新技术使用等；承担城市照明管理相关事务性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广元市房地产管理处</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负责房屋信息化和房地产市场管理方面的数据统计、情况分析和调查研究，为市住房和城乡建设局提供决策参考和服务保障。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广元市建设工程质量安全监督站</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承担工程质量鉴定指导工作；参与质量安全事故的调查处理；负责市住房城乡建设局内部有关工程质量安全事务工作；承担工程质量和安全生产相关行政辅助工作。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8</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市交通局</w:t>
            </w:r>
          </w:p>
        </w:tc>
        <w:tc>
          <w:tcPr>
            <w:tcW w:w="1980"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广元市航务管理局苍</w:t>
            </w:r>
            <w:r w:rsidRPr="00D16A4C">
              <w:rPr>
                <w:rFonts w:ascii="宋体" w:hAnsi="宋体" w:hint="eastAsia"/>
                <w:spacing w:val="4"/>
                <w:sz w:val="20"/>
                <w:szCs w:val="20"/>
              </w:rPr>
              <w:lastRenderedPageBreak/>
              <w:t>溪航道段</w:t>
            </w:r>
          </w:p>
        </w:tc>
        <w:tc>
          <w:tcPr>
            <w:tcW w:w="922"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lastRenderedPageBreak/>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广元市苍溪县陵江镇</w:t>
            </w:r>
            <w:r w:rsidRPr="00D16A4C">
              <w:rPr>
                <w:rFonts w:ascii="宋体" w:hAnsi="宋体" w:hint="eastAsia"/>
                <w:spacing w:val="4"/>
                <w:sz w:val="20"/>
                <w:szCs w:val="20"/>
              </w:rPr>
              <w:lastRenderedPageBreak/>
              <w:t>龙王沟街96号</w:t>
            </w:r>
          </w:p>
        </w:tc>
        <w:tc>
          <w:tcPr>
            <w:tcW w:w="650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lastRenderedPageBreak/>
              <w:t>从事嘉陵江航道管养工作。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9</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市农业农村局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市农村合作经济经营管理站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广元市利州区利州东路一段753号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主要负责农村土地承包和流转服务工作；农村综合性改革指导、调研工作。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9</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市农业农村局</w:t>
            </w: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市农村合作经济经营管理站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主要负责农村土地承包和流转服务工作；农村综合性改革指导、调研工作。</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市农业科学研究院</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广元市利州区东坝街道办事处万缘村</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主要负责从事公益性科技应用基础研究；开展关键性农业科学技术基础研究、应用研究，负责农作物新品种选育，新技术研发及引进试验示范等工作。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市畜牧生产站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主要负责贯彻执行《畜牧法》等有关畜牧行业的法律法规；拟定畜牧业发展规划并组织实施；负责全市现代畜牧生产发展任务；承担全市畜禽养殖废弃物中和利用的指导等工作。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市农业科教服务中心</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主要承担基层农技体系建设、农技人员知识更新、新型职业农民培训和农业资源环境等相关工作。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市农业信息服务中心</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主要从事农业信息服务，推进农业数字化、智能化、信息化建设工作。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市农机技术推广站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rPr>
              <w:t>主要负责农机新技术新机具试验示范、推广及技术改造，负责农机新技术试验示范基地建设工作。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10</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市林业局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广元市林业园林调查规划设计院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自收自支</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广元市利州区万源新区米仓路8号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主要负责全市林业建设与发展规划、林业工程作业设计、采伐作业设计。</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广元市野生动植物保护管理站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广元市利州区万源新区米仓路8号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主要负责全市野生动植物保护管理工作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11</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市商务局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市外派劳务服务中心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广元市利州区嘉陵路南段38号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对有意出国务工人员的宣传教育，为劳务人员和外派企业免费提供对接服务和政策咨询，引导劳务人员通过服务平台报名，循正规渠道出境务工；发生境外劳务纠纷后，协助外派企业妥善处理境外劳务纠纷，维护劳务人员合法权益，协助做好劳务人员家属工作等。</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12</w:t>
            </w:r>
          </w:p>
        </w:tc>
        <w:tc>
          <w:tcPr>
            <w:tcW w:w="1412" w:type="dxa"/>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市市场监管局</w:t>
            </w:r>
          </w:p>
        </w:tc>
        <w:tc>
          <w:tcPr>
            <w:tcW w:w="1980" w:type="dxa"/>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广元市计量检定测试所</w:t>
            </w:r>
          </w:p>
        </w:tc>
        <w:tc>
          <w:tcPr>
            <w:tcW w:w="922" w:type="dxa"/>
            <w:noWrap/>
            <w:vAlign w:val="center"/>
          </w:tcPr>
          <w:p w:rsidR="00B21F7A" w:rsidRPr="00D16A4C" w:rsidRDefault="00B21F7A" w:rsidP="0007155E">
            <w:pPr>
              <w:spacing w:line="300" w:lineRule="exact"/>
              <w:jc w:val="center"/>
              <w:rPr>
                <w:rFonts w:ascii="宋体" w:hAnsi="宋体"/>
                <w:spacing w:val="4"/>
                <w:sz w:val="20"/>
                <w:szCs w:val="20"/>
              </w:rPr>
            </w:pPr>
            <w:r>
              <w:rPr>
                <w:rFonts w:ascii="宋体" w:hAnsi="宋体" w:hint="eastAsia"/>
                <w:spacing w:val="4"/>
                <w:sz w:val="20"/>
                <w:szCs w:val="20"/>
              </w:rPr>
              <w:t>差额拨款</w:t>
            </w:r>
          </w:p>
        </w:tc>
        <w:tc>
          <w:tcPr>
            <w:tcW w:w="1958" w:type="dxa"/>
            <w:noWrap/>
            <w:vAlign w:val="center"/>
          </w:tcPr>
          <w:p w:rsidR="00B21F7A" w:rsidRPr="00D16A4C" w:rsidRDefault="00B21F7A" w:rsidP="004D31EE">
            <w:pPr>
              <w:widowControl/>
              <w:textAlignment w:val="center"/>
              <w:rPr>
                <w:rFonts w:ascii="宋体" w:hAnsi="宋体"/>
                <w:sz w:val="20"/>
                <w:szCs w:val="20"/>
              </w:rPr>
            </w:pPr>
            <w:r w:rsidRPr="00D16A4C">
              <w:rPr>
                <w:rFonts w:ascii="宋体" w:hAnsi="宋体" w:cs="宋体" w:hint="eastAsia"/>
                <w:kern w:val="0"/>
                <w:sz w:val="18"/>
                <w:szCs w:val="18"/>
              </w:rPr>
              <w:t>广元市利州区东坝育才路</w:t>
            </w:r>
            <w:r>
              <w:rPr>
                <w:rFonts w:ascii="宋体" w:hAnsi="宋体" w:cs="宋体" w:hint="eastAsia"/>
                <w:kern w:val="0"/>
                <w:sz w:val="18"/>
                <w:szCs w:val="18"/>
              </w:rPr>
              <w:t>116号</w:t>
            </w:r>
          </w:p>
        </w:tc>
        <w:tc>
          <w:tcPr>
            <w:tcW w:w="6508" w:type="dxa"/>
            <w:vAlign w:val="center"/>
          </w:tcPr>
          <w:p w:rsidR="00B21F7A" w:rsidRPr="00D16A4C" w:rsidRDefault="00B21F7A" w:rsidP="004D31EE">
            <w:pPr>
              <w:widowControl/>
              <w:textAlignment w:val="center"/>
              <w:rPr>
                <w:rFonts w:ascii="宋体" w:hAnsi="宋体"/>
                <w:sz w:val="20"/>
                <w:szCs w:val="20"/>
              </w:rPr>
            </w:pPr>
            <w:r w:rsidRPr="00D16A4C">
              <w:rPr>
                <w:rFonts w:ascii="宋体" w:hAnsi="宋体" w:cs="宋体" w:hint="eastAsia"/>
                <w:kern w:val="0"/>
                <w:sz w:val="18"/>
                <w:szCs w:val="18"/>
              </w:rPr>
              <w:t>主要开展研究和建立广元地区社会公用计量标准，进行量值传递，执行强制检定、仲裁检定和法律规定的其他检定、测试、校准任务；为社会提供计量中介服务、计量校准服务、计量技术开发应用和计量仪器设备调试和修理服务。</w:t>
            </w:r>
          </w:p>
        </w:tc>
        <w:tc>
          <w:tcPr>
            <w:tcW w:w="702" w:type="dxa"/>
            <w:noWrap/>
            <w:vAlign w:val="center"/>
          </w:tcPr>
          <w:p w:rsidR="00B21F7A" w:rsidRPr="00D16A4C" w:rsidRDefault="00B21F7A" w:rsidP="0007155E">
            <w:pPr>
              <w:spacing w:line="30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13</w:t>
            </w:r>
          </w:p>
        </w:tc>
        <w:tc>
          <w:tcPr>
            <w:tcW w:w="1412" w:type="dxa"/>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市城管局</w:t>
            </w:r>
          </w:p>
        </w:tc>
        <w:tc>
          <w:tcPr>
            <w:tcW w:w="1980" w:type="dxa"/>
            <w:vAlign w:val="center"/>
          </w:tcPr>
          <w:p w:rsidR="00B21F7A" w:rsidRPr="00D16A4C" w:rsidRDefault="00B21F7A" w:rsidP="0007155E">
            <w:pPr>
              <w:spacing w:line="300" w:lineRule="exact"/>
              <w:jc w:val="center"/>
              <w:rPr>
                <w:rFonts w:ascii="宋体" w:hAnsi="宋体"/>
                <w:spacing w:val="-8"/>
                <w:sz w:val="20"/>
                <w:szCs w:val="20"/>
              </w:rPr>
            </w:pPr>
            <w:r w:rsidRPr="00D16A4C">
              <w:rPr>
                <w:rFonts w:ascii="宋体" w:hAnsi="宋体" w:hint="eastAsia"/>
                <w:spacing w:val="-8"/>
                <w:sz w:val="20"/>
                <w:szCs w:val="20"/>
              </w:rPr>
              <w:t>广元市城区广场管理处</w:t>
            </w:r>
          </w:p>
        </w:tc>
        <w:tc>
          <w:tcPr>
            <w:tcW w:w="922" w:type="dxa"/>
            <w:noWrap/>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300" w:lineRule="exact"/>
              <w:rPr>
                <w:rFonts w:ascii="宋体" w:hAnsi="宋体"/>
                <w:spacing w:val="4"/>
                <w:sz w:val="20"/>
                <w:szCs w:val="20"/>
              </w:rPr>
            </w:pPr>
            <w:r w:rsidRPr="00D16A4C">
              <w:rPr>
                <w:rFonts w:ascii="宋体" w:hAnsi="宋体" w:hint="eastAsia"/>
                <w:spacing w:val="4"/>
                <w:sz w:val="20"/>
                <w:szCs w:val="20"/>
              </w:rPr>
              <w:t>广元市利州区蜀门北路一段316号</w:t>
            </w:r>
          </w:p>
        </w:tc>
        <w:tc>
          <w:tcPr>
            <w:tcW w:w="6508" w:type="dxa"/>
            <w:noWrap/>
            <w:vAlign w:val="center"/>
          </w:tcPr>
          <w:p w:rsidR="00B21F7A" w:rsidRPr="00D16A4C" w:rsidRDefault="00B21F7A" w:rsidP="0007155E">
            <w:pPr>
              <w:spacing w:line="300" w:lineRule="exact"/>
              <w:rPr>
                <w:rFonts w:ascii="宋体" w:hAnsi="宋体"/>
                <w:spacing w:val="4"/>
                <w:sz w:val="20"/>
                <w:szCs w:val="20"/>
              </w:rPr>
            </w:pPr>
            <w:r w:rsidRPr="00D16A4C">
              <w:rPr>
                <w:rFonts w:ascii="宋体" w:hAnsi="宋体" w:hint="eastAsia"/>
                <w:spacing w:val="4"/>
                <w:sz w:val="20"/>
                <w:szCs w:val="20"/>
              </w:rPr>
              <w:t>负责市城区广场内设施、设备、环境卫生、公共秩序的管理工作。</w:t>
            </w:r>
          </w:p>
        </w:tc>
        <w:tc>
          <w:tcPr>
            <w:tcW w:w="702" w:type="dxa"/>
            <w:noWrap/>
            <w:vAlign w:val="center"/>
          </w:tcPr>
          <w:p w:rsidR="00B21F7A" w:rsidRPr="00D16A4C" w:rsidRDefault="00B21F7A" w:rsidP="0007155E">
            <w:pPr>
              <w:spacing w:line="30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14</w:t>
            </w:r>
          </w:p>
        </w:tc>
        <w:tc>
          <w:tcPr>
            <w:tcW w:w="1412" w:type="dxa"/>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市档案馆</w:t>
            </w:r>
          </w:p>
        </w:tc>
        <w:tc>
          <w:tcPr>
            <w:tcW w:w="1980" w:type="dxa"/>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广元市现行文件管理中心</w:t>
            </w:r>
          </w:p>
        </w:tc>
        <w:tc>
          <w:tcPr>
            <w:tcW w:w="922" w:type="dxa"/>
            <w:noWrap/>
            <w:vAlign w:val="center"/>
          </w:tcPr>
          <w:p w:rsidR="00B21F7A" w:rsidRPr="00D16A4C" w:rsidRDefault="00B21F7A"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300" w:lineRule="exact"/>
              <w:rPr>
                <w:rFonts w:ascii="宋体" w:hAnsi="宋体"/>
                <w:spacing w:val="4"/>
                <w:sz w:val="20"/>
                <w:szCs w:val="20"/>
              </w:rPr>
            </w:pPr>
            <w:r w:rsidRPr="00D16A4C">
              <w:rPr>
                <w:rFonts w:ascii="宋体" w:hAnsi="宋体" w:hint="eastAsia"/>
                <w:spacing w:val="4"/>
                <w:sz w:val="20"/>
                <w:szCs w:val="20"/>
              </w:rPr>
              <w:t>广元市利州区翠屏街33号</w:t>
            </w:r>
          </w:p>
        </w:tc>
        <w:tc>
          <w:tcPr>
            <w:tcW w:w="6508" w:type="dxa"/>
            <w:noWrap/>
            <w:vAlign w:val="center"/>
          </w:tcPr>
          <w:p w:rsidR="00B21F7A" w:rsidRPr="00D16A4C" w:rsidRDefault="00B21F7A" w:rsidP="0007155E">
            <w:pPr>
              <w:spacing w:line="300" w:lineRule="exact"/>
              <w:rPr>
                <w:rFonts w:ascii="宋体" w:hAnsi="宋体"/>
                <w:spacing w:val="4"/>
                <w:sz w:val="20"/>
                <w:szCs w:val="20"/>
              </w:rPr>
            </w:pPr>
            <w:r w:rsidRPr="00D16A4C">
              <w:rPr>
                <w:rFonts w:ascii="宋体" w:hAnsi="宋体" w:hint="eastAsia"/>
                <w:spacing w:val="4"/>
                <w:sz w:val="20"/>
                <w:szCs w:val="20"/>
              </w:rPr>
              <w:t>从事现行文件的接收、整理、服务利用及信息化相关工作。</w:t>
            </w:r>
          </w:p>
        </w:tc>
        <w:tc>
          <w:tcPr>
            <w:tcW w:w="702" w:type="dxa"/>
            <w:noWrap/>
            <w:vAlign w:val="center"/>
          </w:tcPr>
          <w:p w:rsidR="00B21F7A" w:rsidRPr="00D16A4C" w:rsidRDefault="00B21F7A" w:rsidP="0007155E">
            <w:pPr>
              <w:spacing w:line="30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15</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广元市政府</w:t>
            </w: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广元市住房公积金管理中心</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广元市利州区苴国路795号</w:t>
            </w:r>
          </w:p>
        </w:tc>
        <w:tc>
          <w:tcPr>
            <w:tcW w:w="650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负责全市行政辖区内住房公积金的管理和运作业务。</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16</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市气象局</w:t>
            </w:r>
          </w:p>
        </w:tc>
        <w:tc>
          <w:tcPr>
            <w:tcW w:w="1980" w:type="dxa"/>
            <w:vAlign w:val="center"/>
          </w:tcPr>
          <w:p w:rsidR="00B21F7A" w:rsidRPr="00D16A4C" w:rsidRDefault="00B21F7A" w:rsidP="0007155E">
            <w:pPr>
              <w:spacing w:line="250" w:lineRule="exact"/>
              <w:jc w:val="center"/>
              <w:rPr>
                <w:rFonts w:ascii="宋体" w:hAnsi="宋体"/>
                <w:spacing w:val="-10"/>
                <w:w w:val="85"/>
                <w:sz w:val="20"/>
                <w:szCs w:val="20"/>
              </w:rPr>
            </w:pPr>
            <w:r w:rsidRPr="00D16A4C">
              <w:rPr>
                <w:rFonts w:ascii="宋体" w:hAnsi="宋体" w:hint="eastAsia"/>
                <w:spacing w:val="-10"/>
                <w:w w:val="85"/>
                <w:sz w:val="20"/>
                <w:szCs w:val="20"/>
              </w:rPr>
              <w:t>广元市人工影响天气办公室</w:t>
            </w:r>
          </w:p>
        </w:tc>
        <w:tc>
          <w:tcPr>
            <w:tcW w:w="922" w:type="dxa"/>
            <w:noWrap/>
            <w:vAlign w:val="center"/>
          </w:tcPr>
          <w:p w:rsidR="00B21F7A" w:rsidRPr="00D16A4C" w:rsidRDefault="00B21F7A"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noWrap/>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广元市利州区利州东路二段59号</w:t>
            </w:r>
          </w:p>
        </w:tc>
        <w:tc>
          <w:tcPr>
            <w:tcW w:w="6508" w:type="dxa"/>
            <w:noWrap/>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负责广元市人工影响天气工作的规划编制和组织管理；负责人工影响天气安全管理；负责完善人工影响天气业务、指挥和通讯系统建设；负责人工影响天气作业队伍建设；组织实施人工影响天气作业，开展作业效益评估。</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17</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市退役军人事务管理局</w:t>
            </w:r>
          </w:p>
        </w:tc>
        <w:tc>
          <w:tcPr>
            <w:tcW w:w="1980" w:type="dxa"/>
            <w:vAlign w:val="center"/>
          </w:tcPr>
          <w:p w:rsidR="00B21F7A" w:rsidRPr="00D16A4C" w:rsidRDefault="00B21F7A" w:rsidP="0007155E">
            <w:pPr>
              <w:spacing w:line="250" w:lineRule="exact"/>
              <w:jc w:val="center"/>
              <w:rPr>
                <w:rFonts w:ascii="宋体" w:hAnsi="宋体"/>
                <w:spacing w:val="-6"/>
                <w:w w:val="90"/>
                <w:sz w:val="20"/>
                <w:szCs w:val="20"/>
              </w:rPr>
            </w:pPr>
            <w:r w:rsidRPr="00D16A4C">
              <w:rPr>
                <w:rFonts w:ascii="宋体" w:hAnsi="宋体" w:hint="eastAsia"/>
                <w:spacing w:val="-6"/>
                <w:w w:val="90"/>
                <w:sz w:val="20"/>
                <w:szCs w:val="20"/>
              </w:rPr>
              <w:t>广元市退役军人服务中心</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广元市利州区利州东路一段681号</w:t>
            </w:r>
          </w:p>
        </w:tc>
        <w:tc>
          <w:tcPr>
            <w:tcW w:w="650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负责为退役军人工作和生活提供政策支持和有效服务，维护退役军人合法权益。</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vMerge w:val="restart"/>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18</w:t>
            </w:r>
          </w:p>
        </w:tc>
        <w:tc>
          <w:tcPr>
            <w:tcW w:w="1412" w:type="dxa"/>
            <w:vMerge w:val="restart"/>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市文广旅</w:t>
            </w: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皇泽寺博物馆</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广元市利州区上西皇泽路97号</w:t>
            </w:r>
          </w:p>
        </w:tc>
        <w:tc>
          <w:tcPr>
            <w:tcW w:w="650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从事文物保护单位的保护、管理和利用等工作。</w:t>
            </w:r>
          </w:p>
        </w:tc>
        <w:tc>
          <w:tcPr>
            <w:tcW w:w="702" w:type="dxa"/>
            <w:vMerge w:val="restart"/>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412"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广元市图书馆</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广元市利州区东坝文化路588号</w:t>
            </w:r>
          </w:p>
        </w:tc>
        <w:tc>
          <w:tcPr>
            <w:tcW w:w="650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1.收集、整理、保存、借阅图书资料，促进社会经济文化发展职能。</w:t>
            </w:r>
            <w:r w:rsidRPr="00D16A4C">
              <w:rPr>
                <w:rFonts w:ascii="宋体" w:hAnsi="宋体" w:hint="eastAsia"/>
                <w:spacing w:val="4"/>
                <w:sz w:val="20"/>
                <w:szCs w:val="20"/>
              </w:rPr>
              <w:br/>
              <w:t>2.图书资料网络系统管理、文献数字化处理、图书馆学研究、知识培训与社会教育职能。</w:t>
            </w:r>
          </w:p>
        </w:tc>
        <w:tc>
          <w:tcPr>
            <w:tcW w:w="702" w:type="dxa"/>
            <w:vMerge/>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412"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广元市文化馆</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广元市利州区文化路586号广元文化艺术中心西区</w:t>
            </w:r>
          </w:p>
        </w:tc>
        <w:tc>
          <w:tcPr>
            <w:tcW w:w="650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通过开展群众文化工作, 丰富群众文化生活，宣传党的路线、方针、政策，进行社会审美、德育教育和群众文化艺术普及，提高公民素质，促进社会的全面进步和发展。</w:t>
            </w:r>
          </w:p>
        </w:tc>
        <w:tc>
          <w:tcPr>
            <w:tcW w:w="702" w:type="dxa"/>
            <w:vMerge/>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trHeight w:val="760"/>
          <w:jc w:val="right"/>
        </w:trPr>
        <w:tc>
          <w:tcPr>
            <w:tcW w:w="388"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412"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980" w:type="dxa"/>
            <w:vAlign w:val="center"/>
          </w:tcPr>
          <w:p w:rsidR="00B21F7A" w:rsidRPr="00D16A4C" w:rsidRDefault="00B21F7A" w:rsidP="0007155E">
            <w:pPr>
              <w:spacing w:line="250" w:lineRule="exact"/>
              <w:jc w:val="center"/>
              <w:rPr>
                <w:rFonts w:ascii="宋体" w:hAnsi="宋体"/>
                <w:spacing w:val="-6"/>
                <w:w w:val="90"/>
                <w:sz w:val="20"/>
                <w:szCs w:val="20"/>
              </w:rPr>
            </w:pPr>
            <w:r w:rsidRPr="00D16A4C">
              <w:rPr>
                <w:rFonts w:ascii="宋体" w:hAnsi="宋体" w:hint="eastAsia"/>
                <w:spacing w:val="-6"/>
                <w:w w:val="90"/>
                <w:sz w:val="20"/>
                <w:szCs w:val="20"/>
              </w:rPr>
              <w:t>广元市文化艺术研究院</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广元市利州区文化路586号（文化艺术中心西区二楼）</w:t>
            </w:r>
          </w:p>
        </w:tc>
        <w:tc>
          <w:tcPr>
            <w:tcW w:w="650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负责开展艺术创作，艺术研究，组织艺术展览和艺术文化活动，负责川、豫剧传承和保护挖掘展演</w:t>
            </w:r>
          </w:p>
        </w:tc>
        <w:tc>
          <w:tcPr>
            <w:tcW w:w="702" w:type="dxa"/>
            <w:vMerge/>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412" w:type="dxa"/>
            <w:vMerge/>
            <w:vAlign w:val="center"/>
          </w:tcPr>
          <w:p w:rsidR="00B21F7A" w:rsidRPr="00D16A4C" w:rsidRDefault="00B21F7A" w:rsidP="0007155E">
            <w:pPr>
              <w:spacing w:line="250" w:lineRule="exact"/>
              <w:jc w:val="center"/>
              <w:rPr>
                <w:rFonts w:ascii="宋体" w:hAnsi="宋体"/>
                <w:spacing w:val="4"/>
                <w:sz w:val="20"/>
                <w:szCs w:val="20"/>
              </w:rPr>
            </w:pP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市人民政府机场工作办公室</w:t>
            </w:r>
          </w:p>
        </w:tc>
        <w:tc>
          <w:tcPr>
            <w:tcW w:w="922"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广元市利州区万源广电传媒中心</w:t>
            </w:r>
          </w:p>
        </w:tc>
        <w:tc>
          <w:tcPr>
            <w:tcW w:w="6508" w:type="dxa"/>
            <w:vAlign w:val="center"/>
          </w:tcPr>
          <w:p w:rsidR="00B21F7A" w:rsidRPr="00D16A4C" w:rsidRDefault="00B21F7A" w:rsidP="0007155E">
            <w:pPr>
              <w:spacing w:line="250" w:lineRule="exact"/>
              <w:rPr>
                <w:rFonts w:ascii="宋体" w:hAnsi="宋体"/>
                <w:spacing w:val="4"/>
                <w:sz w:val="20"/>
                <w:szCs w:val="20"/>
              </w:rPr>
            </w:pPr>
            <w:r w:rsidRPr="00D16A4C">
              <w:rPr>
                <w:rFonts w:ascii="宋体" w:hAnsi="宋体" w:hint="eastAsia"/>
                <w:spacing w:val="4"/>
                <w:sz w:val="20"/>
                <w:szCs w:val="20"/>
              </w:rPr>
              <w:t>航线开辟；航线市场宣传营销；航线补贴核实监管；广元机场飞行区净空管理；编制机场发展规划。</w:t>
            </w:r>
          </w:p>
        </w:tc>
        <w:tc>
          <w:tcPr>
            <w:tcW w:w="702" w:type="dxa"/>
            <w:vMerge/>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19</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市医疗保障局</w:t>
            </w:r>
          </w:p>
        </w:tc>
        <w:tc>
          <w:tcPr>
            <w:tcW w:w="1980" w:type="dxa"/>
            <w:vAlign w:val="center"/>
          </w:tcPr>
          <w:p w:rsidR="00B21F7A" w:rsidRPr="00D16A4C" w:rsidRDefault="00B21F7A"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rPr>
              <w:t>广元市医保信息中心</w:t>
            </w:r>
          </w:p>
        </w:tc>
        <w:tc>
          <w:tcPr>
            <w:tcW w:w="922" w:type="dxa"/>
            <w:noWrap/>
            <w:vAlign w:val="center"/>
          </w:tcPr>
          <w:p w:rsidR="00B21F7A" w:rsidRPr="00D16A4C" w:rsidRDefault="00B21F7A"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noWrap/>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广元市利州区万缘翠云</w:t>
            </w:r>
            <w:r w:rsidRPr="00D16A4C">
              <w:rPr>
                <w:rFonts w:ascii="宋体" w:hAnsi="宋体" w:cs="宋体" w:hint="eastAsia"/>
                <w:kern w:val="0"/>
                <w:sz w:val="18"/>
                <w:szCs w:val="18"/>
              </w:rPr>
              <w:lastRenderedPageBreak/>
              <w:t>路199号</w:t>
            </w:r>
          </w:p>
        </w:tc>
        <w:tc>
          <w:tcPr>
            <w:tcW w:w="6508" w:type="dxa"/>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lastRenderedPageBreak/>
              <w:t>负责医疗保健网络信息化建设方案的制定和实施等</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lastRenderedPageBreak/>
              <w:t>20</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市应急管理局</w:t>
            </w:r>
          </w:p>
        </w:tc>
        <w:tc>
          <w:tcPr>
            <w:tcW w:w="1980" w:type="dxa"/>
            <w:vAlign w:val="center"/>
          </w:tcPr>
          <w:p w:rsidR="00B21F7A" w:rsidRPr="00192716" w:rsidRDefault="00B21F7A" w:rsidP="0007155E">
            <w:pPr>
              <w:widowControl/>
              <w:spacing w:line="250" w:lineRule="exact"/>
              <w:jc w:val="center"/>
              <w:textAlignment w:val="center"/>
              <w:rPr>
                <w:rFonts w:ascii="宋体" w:hAnsi="宋体"/>
                <w:spacing w:val="-8"/>
                <w:w w:val="90"/>
                <w:sz w:val="20"/>
                <w:szCs w:val="20"/>
              </w:rPr>
            </w:pPr>
            <w:r w:rsidRPr="00192716">
              <w:rPr>
                <w:rFonts w:ascii="宋体" w:hAnsi="宋体" w:cs="宋体" w:hint="eastAsia"/>
                <w:spacing w:val="-8"/>
                <w:kern w:val="0"/>
                <w:sz w:val="18"/>
                <w:szCs w:val="18"/>
              </w:rPr>
              <w:t xml:space="preserve">市生产安全应急救援支队 </w:t>
            </w:r>
          </w:p>
        </w:tc>
        <w:tc>
          <w:tcPr>
            <w:tcW w:w="922" w:type="dxa"/>
            <w:noWrap/>
            <w:vAlign w:val="center"/>
          </w:tcPr>
          <w:p w:rsidR="00B21F7A" w:rsidRPr="00D16A4C" w:rsidRDefault="00B21F7A"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rPr>
              <w:t>全额拨款</w:t>
            </w:r>
          </w:p>
        </w:tc>
        <w:tc>
          <w:tcPr>
            <w:tcW w:w="1958" w:type="dxa"/>
            <w:noWrap/>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利州区回龙河办事处群心村3组宏达路183号</w:t>
            </w:r>
          </w:p>
        </w:tc>
        <w:tc>
          <w:tcPr>
            <w:tcW w:w="6508" w:type="dxa"/>
            <w:noWrap/>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主要负责开展煤矿、非煤矿山、人民防空、水上安全事故和森林消防等应急抢险救援工作；同时负责川北片区（广元、达州、巴中）等地水上安全应急救助任务等。</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r w:rsidR="00B21F7A" w:rsidRPr="00D16A4C" w:rsidTr="0007155E">
        <w:trPr>
          <w:jc w:val="right"/>
        </w:trPr>
        <w:tc>
          <w:tcPr>
            <w:tcW w:w="388" w:type="dxa"/>
            <w:noWrap/>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21</w:t>
            </w:r>
          </w:p>
        </w:tc>
        <w:tc>
          <w:tcPr>
            <w:tcW w:w="1412"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市委宣传部</w:t>
            </w:r>
          </w:p>
        </w:tc>
        <w:tc>
          <w:tcPr>
            <w:tcW w:w="1980" w:type="dxa"/>
            <w:vAlign w:val="center"/>
          </w:tcPr>
          <w:p w:rsidR="00B21F7A" w:rsidRPr="00D16A4C" w:rsidRDefault="00B21F7A"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广元市广播电视台</w:t>
            </w:r>
          </w:p>
        </w:tc>
        <w:tc>
          <w:tcPr>
            <w:tcW w:w="922" w:type="dxa"/>
            <w:vAlign w:val="center"/>
          </w:tcPr>
          <w:p w:rsidR="00B21F7A" w:rsidRPr="00D16A4C" w:rsidRDefault="00B21F7A" w:rsidP="0007155E">
            <w:pPr>
              <w:widowControl/>
              <w:spacing w:line="250" w:lineRule="exact"/>
              <w:jc w:val="center"/>
              <w:textAlignment w:val="center"/>
              <w:rPr>
                <w:rFonts w:ascii="宋体" w:hAnsi="宋体"/>
                <w:spacing w:val="-6"/>
                <w:w w:val="90"/>
                <w:sz w:val="20"/>
                <w:szCs w:val="20"/>
              </w:rPr>
            </w:pPr>
            <w:r w:rsidRPr="00D16A4C">
              <w:rPr>
                <w:rFonts w:ascii="宋体" w:hAnsi="宋体" w:cs="宋体" w:hint="eastAsia"/>
                <w:kern w:val="0"/>
                <w:sz w:val="18"/>
                <w:szCs w:val="18"/>
              </w:rPr>
              <w:t>核定收支、定额（项）补助</w:t>
            </w:r>
          </w:p>
        </w:tc>
        <w:tc>
          <w:tcPr>
            <w:tcW w:w="1958" w:type="dxa"/>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广元市利州区万源新区传媒中心</w:t>
            </w:r>
          </w:p>
        </w:tc>
        <w:tc>
          <w:tcPr>
            <w:tcW w:w="6508" w:type="dxa"/>
            <w:vAlign w:val="center"/>
          </w:tcPr>
          <w:p w:rsidR="00B21F7A" w:rsidRPr="00D16A4C" w:rsidRDefault="00B21F7A"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rPr>
              <w:t>充分发挥广播、电视的舆论宣传作用，广泛宣传党的路线、方针、政策和国家的法律、法规；围绕市委、市政府中心工作，积极开展政治、经济、思想、文化宣传和新闻宣传。负责拟定并组织实施本级广播电视事业和产业发展规划。负责广播电视节目的制作、播出工作。</w:t>
            </w:r>
          </w:p>
        </w:tc>
        <w:tc>
          <w:tcPr>
            <w:tcW w:w="702" w:type="dxa"/>
            <w:noWrap/>
            <w:vAlign w:val="center"/>
          </w:tcPr>
          <w:p w:rsidR="00B21F7A" w:rsidRPr="00D16A4C" w:rsidRDefault="00B21F7A" w:rsidP="0007155E">
            <w:pPr>
              <w:spacing w:line="250" w:lineRule="exact"/>
              <w:jc w:val="center"/>
              <w:rPr>
                <w:rFonts w:ascii="宋体" w:hAnsi="宋体"/>
                <w:spacing w:val="4"/>
                <w:sz w:val="20"/>
                <w:szCs w:val="20"/>
              </w:rPr>
            </w:pPr>
          </w:p>
        </w:tc>
      </w:tr>
    </w:tbl>
    <w:p w:rsidR="00963D0F" w:rsidRPr="00D16A4C" w:rsidRDefault="00963D0F" w:rsidP="00963D0F">
      <w:pPr>
        <w:spacing w:line="300" w:lineRule="exact"/>
        <w:rPr>
          <w:rFonts w:ascii="宋体" w:hAnsi="宋体"/>
          <w:spacing w:val="4"/>
          <w:szCs w:val="21"/>
        </w:rPr>
      </w:pPr>
      <w:r>
        <w:rPr>
          <w:rFonts w:ascii="宋体" w:hAnsi="宋体" w:hint="eastAsia"/>
          <w:spacing w:val="4"/>
          <w:szCs w:val="21"/>
        </w:rPr>
        <w:t xml:space="preserve">　</w:t>
      </w:r>
    </w:p>
    <w:p w:rsidR="00604D86" w:rsidRPr="00045ACE" w:rsidRDefault="00604D86" w:rsidP="00045ACE"/>
    <w:sectPr w:rsidR="00604D86" w:rsidRPr="00045ACE" w:rsidSect="00045A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8E" w:rsidRDefault="00AE288E" w:rsidP="00045ACE">
      <w:r>
        <w:separator/>
      </w:r>
    </w:p>
  </w:endnote>
  <w:endnote w:type="continuationSeparator" w:id="1">
    <w:p w:rsidR="00AE288E" w:rsidRDefault="00AE288E" w:rsidP="00045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8E" w:rsidRDefault="00AE288E" w:rsidP="00045ACE">
      <w:r>
        <w:separator/>
      </w:r>
    </w:p>
  </w:footnote>
  <w:footnote w:type="continuationSeparator" w:id="1">
    <w:p w:rsidR="00AE288E" w:rsidRDefault="00AE288E" w:rsidP="00045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ACE"/>
    <w:rsid w:val="00045ACE"/>
    <w:rsid w:val="00604D86"/>
    <w:rsid w:val="007F72C9"/>
    <w:rsid w:val="00963D0F"/>
    <w:rsid w:val="009B6592"/>
    <w:rsid w:val="00AA44A4"/>
    <w:rsid w:val="00AE288E"/>
    <w:rsid w:val="00B21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ACE"/>
    <w:rPr>
      <w:sz w:val="18"/>
      <w:szCs w:val="18"/>
    </w:rPr>
  </w:style>
  <w:style w:type="paragraph" w:styleId="a4">
    <w:name w:val="footer"/>
    <w:basedOn w:val="a"/>
    <w:link w:val="Char0"/>
    <w:uiPriority w:val="99"/>
    <w:semiHidden/>
    <w:unhideWhenUsed/>
    <w:rsid w:val="00045A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A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cw.com/fj/2017/11/2017kszpfj1.mh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798</Words>
  <Characters>4552</Characters>
  <Application>Microsoft Office Word</Application>
  <DocSecurity>0</DocSecurity>
  <Lines>37</Lines>
  <Paragraphs>10</Paragraphs>
  <ScaleCrop>false</ScaleCrop>
  <Company>china</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4</cp:revision>
  <dcterms:created xsi:type="dcterms:W3CDTF">2019-11-01T09:58:00Z</dcterms:created>
  <dcterms:modified xsi:type="dcterms:W3CDTF">2019-11-05T01:03:00Z</dcterms:modified>
</cp:coreProperties>
</file>